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2941a3c84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11bfdd19440dc"/>
      <w:footerReference xmlns:r="http://schemas.openxmlformats.org/officeDocument/2006/relationships" w:type="default" r:id="R35024d0c2697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1bfdd19440dc" /><Relationship Type="http://schemas.openxmlformats.org/officeDocument/2006/relationships/footer" Target="/word/footer1.xml" Id="R35024d0c26974bd3" /></Relationships>
</file>