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5bbf2e787043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HAAVARDSHOLM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Drøbak,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HAAVARDSHOLM HOLDING AS</w:t>
      </w:r>
    </w:p>
    <w:sectPr>
      <w:headerReference xmlns:r="http://schemas.openxmlformats.org/officeDocument/2006/relationships" w:type="default" r:id="R34a92d39b08e4003"/>
      <w:footerReference xmlns:r="http://schemas.openxmlformats.org/officeDocument/2006/relationships" w:type="default" r:id="Rb3b9d326ddf746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HAAVARDSHOLM HOLDING AS   ·   Org.nr 898 474 682   ·   c/o Claus Haavardsholm, Elleveien 5E   ·   1444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HAAVARDSHOLM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a92d39b08e4003" /><Relationship Type="http://schemas.openxmlformats.org/officeDocument/2006/relationships/footer" Target="/word/footer1.xml" Id="Rb3b9d326ddf746f5" /></Relationships>
</file>