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c4443265f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PETRINE AS, org.nr 896 342 622,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157e6db2012842c9"/>
      <w:footerReference xmlns:r="http://schemas.openxmlformats.org/officeDocument/2006/relationships" w:type="default" r:id="R6109ee580ec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6db2012842c9" /><Relationship Type="http://schemas.openxmlformats.org/officeDocument/2006/relationships/footer" Target="/word/footer1.xml" Id="R6109ee580ec8461b" /></Relationships>
</file>