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650083c0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6289a78aeb4b4799"/>
      <w:footerReference xmlns:r="http://schemas.openxmlformats.org/officeDocument/2006/relationships" w:type="default" r:id="R768bebd3716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9a78aeb4b4799" /><Relationship Type="http://schemas.openxmlformats.org/officeDocument/2006/relationships/footer" Target="/word/footer1.xml" Id="R768bebd37163474e" /></Relationships>
</file>