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253561c69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LANDHANDEL AS</w:t>
      </w:r>
    </w:p>
    <w:sectPr>
      <w:headerReference xmlns:r="http://schemas.openxmlformats.org/officeDocument/2006/relationships" w:type="default" r:id="R7ffae7ad20974b6d"/>
      <w:footerReference xmlns:r="http://schemas.openxmlformats.org/officeDocument/2006/relationships" w:type="default" r:id="R62f78c78b613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LANDHANDEL AS   ·   Org.nr 895 537 772   ·   Lunde Senter   ·   5690 LUNDEGREND   ·   Tlf. 53 43 31 02   ·   bplundegrend@bunnpris.no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ae7ad20974b6d" /><Relationship Type="http://schemas.openxmlformats.org/officeDocument/2006/relationships/footer" Target="/word/footer1.xml" Id="R62f78c78b613446f" /></Relationships>
</file>