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36d2c6e2a0428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Lundegrend,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LUNDE LANDHANDEL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LUNDE LANDHANDEL AS</w:t>
      </w:r>
    </w:p>
    <w:sectPr>
      <w:headerReference xmlns:r="http://schemas.openxmlformats.org/officeDocument/2006/relationships" w:type="default" r:id="Rd3ac1c59c0af4d38"/>
      <w:footerReference xmlns:r="http://schemas.openxmlformats.org/officeDocument/2006/relationships" w:type="default" r:id="Rec76a5c2bdd54e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LUNDE LANDHANDEL AS   ·   Org.nr 895 537 772   ·   Lunde Senter   ·   5690 LUNDEGREND   ·   Tlf. 53 43 31 02   ·   bplundegrend@bunnpris.no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LUNDE LANDHANDEL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ac1c59c0af4d38" /><Relationship Type="http://schemas.openxmlformats.org/officeDocument/2006/relationships/footer" Target="/word/footer1.xml" Id="Rec76a5c2bdd54eb6" /></Relationships>
</file>