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de4047fb8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AUT. REGNSKAPSFØRER NINA SYNNØVE PETTERSEN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AUT. REGNSKAPSFØRER NINA SYNNØVE PETTERSEN</w:t>
      </w:r>
    </w:p>
    <w:sectPr>
      <w:headerReference xmlns:r="http://schemas.openxmlformats.org/officeDocument/2006/relationships" w:type="default" r:id="R8f147d6594514a3a"/>
      <w:footerReference xmlns:r="http://schemas.openxmlformats.org/officeDocument/2006/relationships" w:type="default" r:id="Ra3f715375775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AUT. REGNSKAPSFØRER NINA SYNNØVE PETTERSEN   ·   Org.nr 895 408 212   ·   Astrids gate 31A   ·   1706 SARPSBORG   ·   nisy-pet@online.no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AUT. REGNSKAPSFØRER NINA SYNNØVE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47d6594514a3a" /><Relationship Type="http://schemas.openxmlformats.org/officeDocument/2006/relationships/footer" Target="/word/footer1.xml" Id="Ra3f715375775450c" /></Relationships>
</file>