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f1589d2f4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KROGSTAD AS</w:t>
      </w:r>
    </w:p>
    <w:sectPr>
      <w:headerReference xmlns:r="http://schemas.openxmlformats.org/officeDocument/2006/relationships" w:type="default" r:id="R90b4ba8052e2424a"/>
      <w:footerReference xmlns:r="http://schemas.openxmlformats.org/officeDocument/2006/relationships" w:type="default" r:id="R2d1f0d6b84c8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KROGSTAD AS   ·   Org.nr 894 045 892   ·   Tungasletta 18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4ba8052e2424a" /><Relationship Type="http://schemas.openxmlformats.org/officeDocument/2006/relationships/footer" Target="/word/footer1.xml" Id="R2d1f0d6b84c84fc3" /></Relationships>
</file>