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f7a41b710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7303f81c4fb9"/>
      <w:footerReference xmlns:r="http://schemas.openxmlformats.org/officeDocument/2006/relationships" w:type="default" r:id="Re9acba1cddad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 INVEST AS   ·   Org.nr 892 053 642   ·   Staverbråtan 18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7303f81c4fb9" /><Relationship Type="http://schemas.openxmlformats.org/officeDocument/2006/relationships/footer" Target="/word/footer1.xml" Id="Re9acba1cddad4c99" /></Relationships>
</file>