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8b7f36134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 CONSULTING AS</w:t>
      </w:r>
    </w:p>
    <w:sectPr>
      <w:headerReference xmlns:r="http://schemas.openxmlformats.org/officeDocument/2006/relationships" w:type="default" r:id="R5aad40eac980458c"/>
      <w:footerReference xmlns:r="http://schemas.openxmlformats.org/officeDocument/2006/relationships" w:type="default" r:id="R874af72eb6b6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d40eac980458c" /><Relationship Type="http://schemas.openxmlformats.org/officeDocument/2006/relationships/footer" Target="/word/footer1.xml" Id="R874af72eb6b64952" /></Relationships>
</file>