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966572f6c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18b955cffd1469e"/>
      <w:footerReference xmlns:r="http://schemas.openxmlformats.org/officeDocument/2006/relationships" w:type="default" r:id="Rd14b08f1d756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b955cffd1469e" /><Relationship Type="http://schemas.openxmlformats.org/officeDocument/2006/relationships/footer" Target="/word/footer1.xml" Id="Rd14b08f1d7564a54" /></Relationships>
</file>