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b6ed4bfd1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CGC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CGC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79db173ff447a"/>
      <w:footerReference xmlns:r="http://schemas.openxmlformats.org/officeDocument/2006/relationships" w:type="default" r:id="Rcf415ca2dc4c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CGC HOLDING AS   ·   Org.nr 890 188 532   ·   c/o Advokatfirmaet Ræder AS, Dronning Eufemias gate 11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CGC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79db173ff447a" /><Relationship Type="http://schemas.openxmlformats.org/officeDocument/2006/relationships/footer" Target="/word/footer1.xml" Id="Rcf415ca2dc4c4366" /></Relationships>
</file>