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74d3d837c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ed882bf4842ff"/>
      <w:footerReference xmlns:r="http://schemas.openxmlformats.org/officeDocument/2006/relationships" w:type="default" r:id="R29385183aaa5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INVEST AS   ·   Org.nr 889 229 942   ·   Fensfjordvegen 1621   ·   5960 DALSØYRA   ·   trygve@wergeland.com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ed882bf4842ff" /><Relationship Type="http://schemas.openxmlformats.org/officeDocument/2006/relationships/footer" Target="/word/footer1.xml" Id="R29385183aaa54239" /></Relationships>
</file>