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8955ebd9a42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CONSOLIDA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CONSOLIDA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513276b5e14cfd"/>
      <w:footerReference xmlns:r="http://schemas.openxmlformats.org/officeDocument/2006/relationships" w:type="default" r:id="R07fe8036e69842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CONSOLIDA AS   ·   Org.nr 888 972 692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CONSOLIDA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13276b5e14cfd" /><Relationship Type="http://schemas.openxmlformats.org/officeDocument/2006/relationships/footer" Target="/word/footer1.xml" Id="R07fe8036e69842ce" /></Relationships>
</file>