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f2d6fd5ef43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GRUVA AS</w:t>
      </w:r>
    </w:p>
    <w:sectPr>
      <w:headerReference xmlns:r="http://schemas.openxmlformats.org/officeDocument/2006/relationships" w:type="default" r:id="R79a854df536b4e34"/>
      <w:footerReference xmlns:r="http://schemas.openxmlformats.org/officeDocument/2006/relationships" w:type="default" r:id="Ree2c38410abb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GRUVA AS   ·   Org.nr 888 368 272   ·   Rauerskauveien 580   ·   1482 NITTEDAL   ·   Tlf. 67 06 48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854df536b4e34" /><Relationship Type="http://schemas.openxmlformats.org/officeDocument/2006/relationships/footer" Target="/word/footer1.xml" Id="Ree2c38410abb4237" /></Relationships>
</file>