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8c34ecca2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ROGALAND REVISJON IKS, org.nr 887 052 832,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15d57a44ec164d81"/>
      <w:footerReference xmlns:r="http://schemas.openxmlformats.org/officeDocument/2006/relationships" w:type="default" r:id="R80eab206627e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57a44ec164d81" /><Relationship Type="http://schemas.openxmlformats.org/officeDocument/2006/relationships/footer" Target="/word/footer1.xml" Id="R80eab206627e4092" /></Relationships>
</file>