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7e73300c3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FOLLAUG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FOLLAUG EIENDOM AS</w:t>
      </w:r>
    </w:p>
    <w:sectPr>
      <w:headerReference xmlns:r="http://schemas.openxmlformats.org/officeDocument/2006/relationships" w:type="default" r:id="R222f3c96bcd24fa9"/>
      <w:footerReference xmlns:r="http://schemas.openxmlformats.org/officeDocument/2006/relationships" w:type="default" r:id="R48ad0b74a696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FOLLAUG EIENDOM AS   ·   Org.nr 886 530 862   ·   Korpelivegen 24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f3c96bcd24fa9" /><Relationship Type="http://schemas.openxmlformats.org/officeDocument/2006/relationships/footer" Target="/word/footer1.xml" Id="R48ad0b74a6964437" /></Relationships>
</file>