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d5acf31a8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1551832bc4041"/>
      <w:footerReference xmlns:r="http://schemas.openxmlformats.org/officeDocument/2006/relationships" w:type="default" r:id="R75e8eed8f267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FOLLAUG EIENDOM AS   ·   Org.nr 886 530 862   ·   Korpelivegen 24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1551832bc4041" /><Relationship Type="http://schemas.openxmlformats.org/officeDocument/2006/relationships/footer" Target="/word/footer1.xml" Id="R75e8eed8f2674d37" /></Relationships>
</file>