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1bfd3a8be742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BJØRKELANGEN DYREKLINIKK AS</w:t>
      </w:r>
    </w:p>
    <w:sectPr>
      <w:headerReference xmlns:r="http://schemas.openxmlformats.org/officeDocument/2006/relationships" w:type="default" r:id="R5a5c11c215354504"/>
      <w:footerReference xmlns:r="http://schemas.openxmlformats.org/officeDocument/2006/relationships" w:type="default" r:id="R222b8af9ac334f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BJØRKELANGEN DYREKLINIKK AS   ·   Org.nr 885 749 542   ·   Bliksrud Næringshage   ·   1940 BJØRKELANGEN   ·   Tlf. 63 85 55 58   ·   dyreklinikk@tertitten.com   ·   www.veterinarklinikken.no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BJØRKELANGEN DYREKLINIKK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5c11c215354504" /><Relationship Type="http://schemas.openxmlformats.org/officeDocument/2006/relationships/footer" Target="/word/footer1.xml" Id="R222b8af9ac334f3d" /></Relationships>
</file>