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11600de7d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BROR LØVDAL AS</w:t>
      </w:r>
    </w:p>
    <w:sectPr>
      <w:headerReference xmlns:r="http://schemas.openxmlformats.org/officeDocument/2006/relationships" w:type="default" r:id="Rb775e20eb5bf4d1f"/>
      <w:footerReference xmlns:r="http://schemas.openxmlformats.org/officeDocument/2006/relationships" w:type="default" r:id="R3c261ef09b92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 LØVDAL AS   ·   Org.nr 885 079 032   ·   c/o Oscar Løvdal, Industrigata 24A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 LØVDAL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5e20eb5bf4d1f" /><Relationship Type="http://schemas.openxmlformats.org/officeDocument/2006/relationships/footer" Target="/word/footer1.xml" Id="R3c261ef09b924fad" /></Relationships>
</file>