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ee4f8ab99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GLASTAD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0cd83018ef0141bc"/>
      <w:footerReference xmlns:r="http://schemas.openxmlformats.org/officeDocument/2006/relationships" w:type="default" r:id="R301ccaa27328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83018ef0141bc" /><Relationship Type="http://schemas.openxmlformats.org/officeDocument/2006/relationships/footer" Target="/word/footer1.xml" Id="R301ccaa2732842e1" /></Relationships>
</file>