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80e17abb9545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Bjerkvik,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STORØ EIENDOM AS</w:t>
      </w:r>
    </w:p>
    <w:sectPr>
      <w:headerReference xmlns:r="http://schemas.openxmlformats.org/officeDocument/2006/relationships" w:type="default" r:id="R332858133a954a66"/>
      <w:footerReference xmlns:r="http://schemas.openxmlformats.org/officeDocument/2006/relationships" w:type="default" r:id="Rd7505cb32a10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858133a954a66" /><Relationship Type="http://schemas.openxmlformats.org/officeDocument/2006/relationships/footer" Target="/word/footer1.xml" Id="Rd7505cb32a1043cb" /></Relationships>
</file>