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cafc9e170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 INVEST AS</w:t>
      </w:r>
    </w:p>
    <w:sectPr>
      <w:headerReference xmlns:r="http://schemas.openxmlformats.org/officeDocument/2006/relationships" w:type="default" r:id="R2d6d6f2ac2b24b1a"/>
      <w:footerReference xmlns:r="http://schemas.openxmlformats.org/officeDocument/2006/relationships" w:type="default" r:id="Rf8129cf43a2a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 INVEST AS   ·   Org.nr 880 293 672   ·   Solkollen 20G   ·   4628 KRISTIANSAND S   ·   Tlf. 90 50 01 80   ·   anarvestad@yahoo.no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d6f2ac2b24b1a" /><Relationship Type="http://schemas.openxmlformats.org/officeDocument/2006/relationships/footer" Target="/word/footer1.xml" Id="Rf8129cf43a2a457f" /></Relationships>
</file>