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badc12e0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c70b5ea956774278"/>
      <w:footerReference xmlns:r="http://schemas.openxmlformats.org/officeDocument/2006/relationships" w:type="default" r:id="Rf611b3f999e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b5ea956774278" /><Relationship Type="http://schemas.openxmlformats.org/officeDocument/2006/relationships/footer" Target="/word/footer1.xml" Id="Rf611b3f999e84c0f" /></Relationships>
</file>