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5f59f95a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Fosser,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BERGO-BEISSBARTH AS</w:t>
      </w:r>
    </w:p>
    <w:sectPr>
      <w:headerReference xmlns:r="http://schemas.openxmlformats.org/officeDocument/2006/relationships" w:type="default" r:id="R2623c9b8e8db47f5"/>
      <w:footerReference xmlns:r="http://schemas.openxmlformats.org/officeDocument/2006/relationships" w:type="default" r:id="R841b0594d154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BERGO-BEISSBARTH AS   ·   Org.nr 876 023 172   ·   Fosserveien 264   ·   1963 FOSSER   ·   Tlf. 63 85 13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BERGO-BEISSBARTH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3c9b8e8db47f5" /><Relationship Type="http://schemas.openxmlformats.org/officeDocument/2006/relationships/footer" Target="/word/footer1.xml" Id="R841b0594d154444a" /></Relationships>
</file>