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2a44b52604d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JUVENTE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67656631c4ed4601"/>
      <w:footerReference xmlns:r="http://schemas.openxmlformats.org/officeDocument/2006/relationships" w:type="default" r:id="R3e28932a910d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56631c4ed4601" /><Relationship Type="http://schemas.openxmlformats.org/officeDocument/2006/relationships/footer" Target="/word/footer1.xml" Id="R3e28932a910d4116" /></Relationships>
</file>