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0c9589c1d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JUVENTE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JUVENTE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007ac678b14fc8"/>
      <w:footerReference xmlns:r="http://schemas.openxmlformats.org/officeDocument/2006/relationships" w:type="default" r:id="Rc4c2f54f6e47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07ac678b14fc8" /><Relationship Type="http://schemas.openxmlformats.org/officeDocument/2006/relationships/footer" Target="/word/footer1.xml" Id="Rc4c2f54f6e4745e0" /></Relationships>
</file>