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c555ce02f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 INVEST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 INVEST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13dbc5eaa4f72"/>
      <w:footerReference xmlns:r="http://schemas.openxmlformats.org/officeDocument/2006/relationships" w:type="default" r:id="R98190d2669ae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 INVEST ANS   ·   Org.nr 855 433 532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 INVEST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13dbc5eaa4f72" /><Relationship Type="http://schemas.openxmlformats.org/officeDocument/2006/relationships/footer" Target="/word/footer1.xml" Id="R98190d2669ae40b6" /></Relationships>
</file>