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bc522e0a8440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ÅRNES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ÅRNES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4ea4ddb1974c14"/>
      <w:footerReference xmlns:r="http://schemas.openxmlformats.org/officeDocument/2006/relationships" w:type="default" r:id="R6e07ccae47f64f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4ea4ddb1974c14" /><Relationship Type="http://schemas.openxmlformats.org/officeDocument/2006/relationships/footer" Target="/word/footer1.xml" Id="R6e07ccae47f64f65" /></Relationships>
</file>