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88c141239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PANCOVEIEN 28 AS</w:t>
      </w:r>
    </w:p>
    <w:sectPr>
      <w:headerReference xmlns:r="http://schemas.openxmlformats.org/officeDocument/2006/relationships" w:type="default" r:id="Rfcc66894c4844584"/>
      <w:footerReference xmlns:r="http://schemas.openxmlformats.org/officeDocument/2006/relationships" w:type="default" r:id="Rd34157fa65a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66894c4844584" /><Relationship Type="http://schemas.openxmlformats.org/officeDocument/2006/relationships/footer" Target="/word/footer1.xml" Id="Rd34157fa65ab4ee7" /></Relationships>
</file>