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be4098e2b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cdace58375b24e30"/>
      <w:footerReference xmlns:r="http://schemas.openxmlformats.org/officeDocument/2006/relationships" w:type="default" r:id="Rc00cb866cf8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ce58375b24e30" /><Relationship Type="http://schemas.openxmlformats.org/officeDocument/2006/relationships/footer" Target="/word/footer1.xml" Id="Rc00cb866cf844fd8" /></Relationships>
</file>