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380202b58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cfa85b9014600"/>
      <w:footerReference xmlns:r="http://schemas.openxmlformats.org/officeDocument/2006/relationships" w:type="default" r:id="R0ba5356feb29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HOLDING AS   ·   Org.nr 836 411 102   ·   Lilleheia 13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cfa85b9014600" /><Relationship Type="http://schemas.openxmlformats.org/officeDocument/2006/relationships/footer" Target="/word/footer1.xml" Id="R0ba5356feb294700" /></Relationships>
</file>