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63ca861d044e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TELL NORGE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TELL NORGE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e339bb3e8814e45"/>
      <w:footerReference xmlns:r="http://schemas.openxmlformats.org/officeDocument/2006/relationships" w:type="default" r:id="Rd8d21b4d500d47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TELL NORGE AS   ·   Org.nr 834 836 912   ·   Dronning Eufemias gate 8   ·   0191 OSLO   ·   Tlf. 96 00 55 44   ·   post@tellnorge.no   ·   tellnorge.no/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TELL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339bb3e8814e45" /><Relationship Type="http://schemas.openxmlformats.org/officeDocument/2006/relationships/footer" Target="/word/footer1.xml" Id="Rd8d21b4d500d4703" /></Relationships>
</file>