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fe95256584b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2WEAR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2WEAR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7b5b69088e4257"/>
      <w:footerReference xmlns:r="http://schemas.openxmlformats.org/officeDocument/2006/relationships" w:type="default" r:id="R0f6d6fd3f9f64a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2WEAR AS   ·   Org.nr 832 729 752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2WEAR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7b5b69088e4257" /><Relationship Type="http://schemas.openxmlformats.org/officeDocument/2006/relationships/footer" Target="/word/footer1.xml" Id="R0f6d6fd3f9f64a6d" /></Relationships>
</file>