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2088ccb7c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NÅSÅN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18d6a78cccb04a2a"/>
      <w:footerReference xmlns:r="http://schemas.openxmlformats.org/officeDocument/2006/relationships" w:type="default" r:id="R822c92f5ad2c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a78cccb04a2a" /><Relationship Type="http://schemas.openxmlformats.org/officeDocument/2006/relationships/footer" Target="/word/footer1.xml" Id="R822c92f5ad2c47e2" /></Relationships>
</file>