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dc6a6efce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JMN AS</w:t>
      </w:r>
    </w:p>
    <w:sectPr>
      <w:headerReference xmlns:r="http://schemas.openxmlformats.org/officeDocument/2006/relationships" w:type="default" r:id="R142389fcfe594058"/>
      <w:footerReference xmlns:r="http://schemas.openxmlformats.org/officeDocument/2006/relationships" w:type="default" r:id="R8a78dcc5e093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389fcfe594058" /><Relationship Type="http://schemas.openxmlformats.org/officeDocument/2006/relationships/footer" Target="/word/footer1.xml" Id="R8a78dcc5e0934cf1" /></Relationships>
</file>