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2ed090a13847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bf2e9b3a7730498a"/>
      <w:footerReference xmlns:r="http://schemas.openxmlformats.org/officeDocument/2006/relationships" w:type="default" r:id="R582074a4b7ef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e9b3a7730498a" /><Relationship Type="http://schemas.openxmlformats.org/officeDocument/2006/relationships/footer" Target="/word/footer1.xml" Id="R582074a4b7ef41b5" /></Relationships>
</file>