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5fdc7d44144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NORGE RESTRICTED</w:t>
      </w:r>
    </w:p>
    <w:sectPr>
      <w:headerReference xmlns:r="http://schemas.openxmlformats.org/officeDocument/2006/relationships" w:type="default" r:id="R40b94bc83c414abf"/>
      <w:footerReference xmlns:r="http://schemas.openxmlformats.org/officeDocument/2006/relationships" w:type="default" r:id="R778cadc49239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NORGE RESTRICTED   ·   Org.nr 828 446 592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NORGE RESTRICTED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94bc83c414abf" /><Relationship Type="http://schemas.openxmlformats.org/officeDocument/2006/relationships/footer" Target="/word/footer1.xml" Id="R778cadc49239424d" /></Relationships>
</file>