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e8eb8474a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b02b0148e4d44"/>
      <w:footerReference xmlns:r="http://schemas.openxmlformats.org/officeDocument/2006/relationships" w:type="default" r:id="Rbb2c1dfef605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CAPITAL AS   ·   Org.nr 827 710 482   ·   Halvdan Svartes gate 6C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b02b0148e4d44" /><Relationship Type="http://schemas.openxmlformats.org/officeDocument/2006/relationships/footer" Target="/word/footer1.xml" Id="Rbb2c1dfef6054ca4" /></Relationships>
</file>