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163728072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BØFFEL HOLDING AS</w:t>
      </w:r>
    </w:p>
    <w:sectPr>
      <w:headerReference xmlns:r="http://schemas.openxmlformats.org/officeDocument/2006/relationships" w:type="default" r:id="R3cc5ec872dc04ff6"/>
      <w:footerReference xmlns:r="http://schemas.openxmlformats.org/officeDocument/2006/relationships" w:type="default" r:id="R062952731f65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5ec872dc04ff6" /><Relationship Type="http://schemas.openxmlformats.org/officeDocument/2006/relationships/footer" Target="/word/footer1.xml" Id="R062952731f6547f9" /></Relationships>
</file>