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c98d37108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985c64fff63a42f3"/>
      <w:footerReference xmlns:r="http://schemas.openxmlformats.org/officeDocument/2006/relationships" w:type="default" r:id="Raeb798b9717f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c64fff63a42f3" /><Relationship Type="http://schemas.openxmlformats.org/officeDocument/2006/relationships/footer" Target="/word/footer1.xml" Id="Raeb798b9717f476b" /></Relationships>
</file>