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642c126df140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DEVOLD CONSULTING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Tertnes,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DEVOLD CONSULTING AS</w:t>
      </w:r>
    </w:p>
    <w:sectPr>
      <w:headerReference xmlns:r="http://schemas.openxmlformats.org/officeDocument/2006/relationships" w:type="default" r:id="Re55a5fe564dc46a8"/>
      <w:footerReference xmlns:r="http://schemas.openxmlformats.org/officeDocument/2006/relationships" w:type="default" r:id="Ra96913fc3cf24b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DEVOLD CONSULTING AS   ·   Org.nr 823 450 982   ·   Tertnesflaten 2   ·   5114 TERTNES   ·   post@devoldconsulting.no   ·   www.devoldconsulting.no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DEVOLD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5a5fe564dc46a8" /><Relationship Type="http://schemas.openxmlformats.org/officeDocument/2006/relationships/footer" Target="/word/footer1.xml" Id="Ra96913fc3cf24b8d" /></Relationships>
</file>