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632e95336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1842de1527ba46e0"/>
      <w:footerReference xmlns:r="http://schemas.openxmlformats.org/officeDocument/2006/relationships" w:type="default" r:id="R799377fe1097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2de1527ba46e0" /><Relationship Type="http://schemas.openxmlformats.org/officeDocument/2006/relationships/footer" Target="/word/footer1.xml" Id="R799377fe1097479d" /></Relationships>
</file>