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4a7b7cf7d645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BAY CAPITAL AS</w:t>
      </w:r>
    </w:p>
    <w:sectPr>
      <w:headerReference xmlns:r="http://schemas.openxmlformats.org/officeDocument/2006/relationships" w:type="default" r:id="R50eb0771d08c4002"/>
      <w:footerReference xmlns:r="http://schemas.openxmlformats.org/officeDocument/2006/relationships" w:type="default" r:id="R910b1325e6c145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BAY CAPITAL AS   ·   Org.nr 821 992 222   ·   Kirkegata 3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BAY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eb0771d08c4002" /><Relationship Type="http://schemas.openxmlformats.org/officeDocument/2006/relationships/footer" Target="/word/footer1.xml" Id="R910b1325e6c145aa" /></Relationships>
</file>