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458d217f7c4f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NOCAP AS.</w:t>
      </w:r>
    </w:p>
    <w:sectPr>
      <w:headerReference xmlns:r="http://schemas.openxmlformats.org/officeDocument/2006/relationships" w:type="default" r:id="R70b9a53bcb3c42a4"/>
      <w:footerReference xmlns:r="http://schemas.openxmlformats.org/officeDocument/2006/relationships" w:type="default" r:id="R3d7468870e29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NOCAP AS   ·   Org.nr 820 673 662   ·   Sigurd Hoels vei 108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b9a53bcb3c42a4" /><Relationship Type="http://schemas.openxmlformats.org/officeDocument/2006/relationships/footer" Target="/word/footer1.xml" Id="R3d7468870e294965" /></Relationships>
</file>