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cadd12270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0f75ea3f60fb4efa"/>
      <w:footerReference xmlns:r="http://schemas.openxmlformats.org/officeDocument/2006/relationships" w:type="default" r:id="R717e4de460ef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5ea3f60fb4efa" /><Relationship Type="http://schemas.openxmlformats.org/officeDocument/2006/relationships/footer" Target="/word/footer1.xml" Id="R717e4de460ef48d4" /></Relationships>
</file>