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a943ded1246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SOMMERTUNE FORSK.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SOMMERTUNE FORSK.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1f2944c7b643d0"/>
      <w:footerReference xmlns:r="http://schemas.openxmlformats.org/officeDocument/2006/relationships" w:type="default" r:id="R210d7905e808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SOMMERTUNE FORSK. AS   ·   Org.nr 816 205 352   ·   Trælvikveien 6   ·   8906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SOMMERTUNE FORSK.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f2944c7b643d0" /><Relationship Type="http://schemas.openxmlformats.org/officeDocument/2006/relationships/footer" Target="/word/footer1.xml" Id="R210d7905e80841b2" /></Relationships>
</file>