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59c2d0e1544c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KJESAN CONSULT AS</w:t>
      </w:r>
    </w:p>
    <w:sectPr>
      <w:headerReference xmlns:r="http://schemas.openxmlformats.org/officeDocument/2006/relationships" w:type="default" r:id="R68b2149fca5a49ca"/>
      <w:footerReference xmlns:r="http://schemas.openxmlformats.org/officeDocument/2006/relationships" w:type="default" r:id="R7a6ec92ad27345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KJESAN CONSULT AS   ·   Org.nr 814 519 112   ·   Høgenhei 6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KJESAN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b2149fca5a49ca" /><Relationship Type="http://schemas.openxmlformats.org/officeDocument/2006/relationships/footer" Target="/word/footer1.xml" Id="R7a6ec92ad2734540" /></Relationships>
</file>