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f16587ed14a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BTE CONSULT AS</w:t>
      </w:r>
    </w:p>
    <w:sectPr>
      <w:headerReference xmlns:r="http://schemas.openxmlformats.org/officeDocument/2006/relationships" w:type="default" r:id="Rb3e90fb544934110"/>
      <w:footerReference xmlns:r="http://schemas.openxmlformats.org/officeDocument/2006/relationships" w:type="default" r:id="Rac693d36223a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CONSULT AS   ·   Org.nr 812 893 882   ·   Kongsbergveien 258   ·   3320 VESTFOSSEN   ·   post@teas.no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90fb544934110" /><Relationship Type="http://schemas.openxmlformats.org/officeDocument/2006/relationships/footer" Target="/word/footer1.xml" Id="Rac693d36223a4360" /></Relationships>
</file>