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5070dca5fb54a2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OPTIMUSPISTOR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OPTIMUSPISTOR AS</w:t>
      </w:r>
    </w:p>
    <w:sectPr>
      <w:headerReference xmlns:r="http://schemas.openxmlformats.org/officeDocument/2006/relationships" w:type="default" r:id="R30999e44fdc34321"/>
      <w:footerReference xmlns:r="http://schemas.openxmlformats.org/officeDocument/2006/relationships" w:type="default" r:id="R22ac0deba131450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OPTIMUSPISTOR AS   ·   Org.nr 811 669 342   ·   Hospitsveien 21   ·   0789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OPTIMUSPISTOR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0999e44fdc34321" /><Relationship Type="http://schemas.openxmlformats.org/officeDocument/2006/relationships/footer" Target="/word/footer1.xml" Id="R22ac0deba1314509" /></Relationships>
</file>